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B2A" w:rsidRPr="00C06B2A" w:rsidRDefault="000A4F44" w:rsidP="00FE692B">
      <w:pPr>
        <w:spacing w:after="0"/>
        <w:jc w:val="center"/>
        <w:rPr>
          <w:b/>
          <w:sz w:val="28"/>
          <w:szCs w:val="28"/>
        </w:rPr>
      </w:pPr>
      <w:r>
        <w:rPr>
          <w:b/>
          <w:sz w:val="28"/>
          <w:szCs w:val="28"/>
        </w:rPr>
        <w:t>July 22</w:t>
      </w:r>
      <w:r w:rsidR="00C06B2A" w:rsidRPr="00C06B2A">
        <w:rPr>
          <w:b/>
          <w:sz w:val="28"/>
          <w:szCs w:val="28"/>
        </w:rPr>
        <w:t>, 2014</w:t>
      </w:r>
    </w:p>
    <w:p w:rsidR="00C06B2A" w:rsidRPr="00C06B2A" w:rsidRDefault="00C06B2A" w:rsidP="00FE692B">
      <w:pPr>
        <w:spacing w:after="0"/>
        <w:jc w:val="center"/>
        <w:rPr>
          <w:b/>
          <w:sz w:val="28"/>
          <w:szCs w:val="28"/>
        </w:rPr>
      </w:pPr>
      <w:r w:rsidRPr="00C06B2A">
        <w:rPr>
          <w:b/>
          <w:sz w:val="28"/>
          <w:szCs w:val="28"/>
        </w:rPr>
        <w:t>The following vacancy exi</w:t>
      </w:r>
      <w:r>
        <w:rPr>
          <w:b/>
          <w:sz w:val="28"/>
          <w:szCs w:val="28"/>
        </w:rPr>
        <w:t xml:space="preserve">sts in Goshen Community schools for </w:t>
      </w:r>
      <w:r w:rsidRPr="00C06B2A">
        <w:rPr>
          <w:b/>
          <w:sz w:val="28"/>
          <w:szCs w:val="28"/>
        </w:rPr>
        <w:t>the 2014-15 School Year</w:t>
      </w:r>
    </w:p>
    <w:p w:rsidR="00C06B2A" w:rsidRDefault="0061422C" w:rsidP="00535E63">
      <w:pPr>
        <w:spacing w:after="0"/>
        <w:jc w:val="center"/>
        <w:rPr>
          <w:b/>
          <w:sz w:val="40"/>
          <w:szCs w:val="40"/>
        </w:rPr>
      </w:pPr>
      <w:r>
        <w:rPr>
          <w:b/>
          <w:sz w:val="40"/>
          <w:szCs w:val="40"/>
        </w:rPr>
        <w:t>Please Post</w:t>
      </w:r>
    </w:p>
    <w:p w:rsidR="00FE692B" w:rsidRPr="00F75F42" w:rsidRDefault="0021057F" w:rsidP="00FE692B">
      <w:pPr>
        <w:spacing w:after="0"/>
        <w:jc w:val="center"/>
        <w:rPr>
          <w:b/>
          <w:sz w:val="40"/>
          <w:szCs w:val="40"/>
        </w:rPr>
      </w:pPr>
      <w:r w:rsidRPr="00F75F42">
        <w:rPr>
          <w:b/>
          <w:sz w:val="40"/>
          <w:szCs w:val="40"/>
        </w:rPr>
        <w:t xml:space="preserve">GOSHEN </w:t>
      </w:r>
      <w:r w:rsidR="000A4F44">
        <w:rPr>
          <w:b/>
          <w:sz w:val="40"/>
          <w:szCs w:val="40"/>
        </w:rPr>
        <w:t>ELEMENTARY</w:t>
      </w:r>
      <w:r w:rsidRPr="00F75F42">
        <w:rPr>
          <w:b/>
          <w:sz w:val="40"/>
          <w:szCs w:val="40"/>
        </w:rPr>
        <w:t xml:space="preserve"> ORCHESTRA DIRECTOR</w:t>
      </w:r>
    </w:p>
    <w:p w:rsidR="00953633" w:rsidRDefault="00953633" w:rsidP="00FE692B">
      <w:pPr>
        <w:spacing w:after="0" w:line="240" w:lineRule="auto"/>
        <w:rPr>
          <w:rFonts w:ascii="Tahoma" w:eastAsia="Times New Roman" w:hAnsi="Tahoma" w:cs="Tahoma"/>
          <w:sz w:val="20"/>
          <w:szCs w:val="20"/>
        </w:rPr>
      </w:pPr>
    </w:p>
    <w:p w:rsidR="00F75F42" w:rsidRPr="00880903" w:rsidRDefault="00C06B2A" w:rsidP="00DC59EF">
      <w:pPr>
        <w:spacing w:after="0" w:line="240" w:lineRule="auto"/>
        <w:rPr>
          <w:rFonts w:eastAsia="Times New Roman" w:cs="Times New Roman"/>
          <w:b/>
        </w:rPr>
      </w:pPr>
      <w:r w:rsidRPr="00880903">
        <w:rPr>
          <w:rFonts w:eastAsia="Times New Roman" w:cs="Times New Roman"/>
          <w:b/>
        </w:rPr>
        <w:t xml:space="preserve">Job </w:t>
      </w:r>
      <w:r w:rsidR="00220CF6" w:rsidRPr="00880903">
        <w:rPr>
          <w:rFonts w:eastAsia="Times New Roman" w:cs="Times New Roman"/>
          <w:b/>
        </w:rPr>
        <w:t xml:space="preserve">Responsibilities include: </w:t>
      </w:r>
    </w:p>
    <w:p w:rsidR="00220CF6" w:rsidRPr="00880903" w:rsidRDefault="00220CF6" w:rsidP="00BA65EA">
      <w:pPr>
        <w:pStyle w:val="ListParagraph"/>
        <w:numPr>
          <w:ilvl w:val="0"/>
          <w:numId w:val="1"/>
        </w:numPr>
        <w:spacing w:after="0" w:line="240" w:lineRule="auto"/>
        <w:rPr>
          <w:rFonts w:eastAsia="Times New Roman" w:cs="Times New Roman"/>
        </w:rPr>
      </w:pPr>
      <w:r w:rsidRPr="00880903">
        <w:rPr>
          <w:rFonts w:eastAsia="Times New Roman" w:cs="Times New Roman"/>
        </w:rPr>
        <w:t>Podium Director for the following orchestras</w:t>
      </w:r>
      <w:r w:rsidR="00953633" w:rsidRPr="00880903">
        <w:rPr>
          <w:rFonts w:eastAsia="Times New Roman" w:cs="Times New Roman"/>
        </w:rPr>
        <w:t>:</w:t>
      </w:r>
    </w:p>
    <w:p w:rsidR="00220CF6" w:rsidRPr="00880903" w:rsidRDefault="000A4F44" w:rsidP="00BA65EA">
      <w:pPr>
        <w:pStyle w:val="ListParagraph"/>
        <w:numPr>
          <w:ilvl w:val="1"/>
          <w:numId w:val="1"/>
        </w:numPr>
        <w:spacing w:after="0" w:line="240" w:lineRule="auto"/>
        <w:rPr>
          <w:rFonts w:eastAsia="Times New Roman" w:cs="Times New Roman"/>
        </w:rPr>
      </w:pPr>
      <w:r>
        <w:rPr>
          <w:rFonts w:eastAsia="Times New Roman" w:cs="Times New Roman"/>
        </w:rPr>
        <w:t>GC</w:t>
      </w:r>
      <w:r w:rsidR="00220CF6" w:rsidRPr="00880903">
        <w:rPr>
          <w:rFonts w:eastAsia="Times New Roman" w:cs="Times New Roman"/>
        </w:rPr>
        <w:t xml:space="preserve">S </w:t>
      </w:r>
      <w:r>
        <w:rPr>
          <w:rFonts w:eastAsia="Times New Roman" w:cs="Times New Roman"/>
        </w:rPr>
        <w:t>All City 5</w:t>
      </w:r>
      <w:r w:rsidRPr="000A4F44">
        <w:rPr>
          <w:rFonts w:eastAsia="Times New Roman" w:cs="Times New Roman"/>
          <w:vertAlign w:val="superscript"/>
        </w:rPr>
        <w:t>th</w:t>
      </w:r>
      <w:r>
        <w:rPr>
          <w:rFonts w:eastAsia="Times New Roman" w:cs="Times New Roman"/>
        </w:rPr>
        <w:t xml:space="preserve"> Grade Orchestra (90-120</w:t>
      </w:r>
      <w:r w:rsidR="00220CF6" w:rsidRPr="00880903">
        <w:rPr>
          <w:rFonts w:eastAsia="Times New Roman" w:cs="Times New Roman"/>
        </w:rPr>
        <w:t xml:space="preserve">) </w:t>
      </w:r>
      <w:r>
        <w:rPr>
          <w:rFonts w:eastAsia="Times New Roman" w:cs="Times New Roman"/>
        </w:rPr>
        <w:t>– One weekly-hour-long rehearsal at each of 7 elementary schools and one weekly-hour-long combined rehearsal afterschool on Wednesdays.</w:t>
      </w:r>
    </w:p>
    <w:p w:rsidR="005D4A81" w:rsidRPr="00880903" w:rsidRDefault="000A4F44" w:rsidP="00A60D27">
      <w:pPr>
        <w:pStyle w:val="ListParagraph"/>
        <w:numPr>
          <w:ilvl w:val="1"/>
          <w:numId w:val="1"/>
        </w:numPr>
        <w:spacing w:after="0" w:line="240" w:lineRule="auto"/>
      </w:pPr>
      <w:r>
        <w:t>GMS 6</w:t>
      </w:r>
      <w:r w:rsidRPr="000A4F44">
        <w:rPr>
          <w:vertAlign w:val="superscript"/>
        </w:rPr>
        <w:t>th</w:t>
      </w:r>
      <w:r>
        <w:t xml:space="preserve"> Grade Orchestra (60-80)</w:t>
      </w:r>
    </w:p>
    <w:p w:rsidR="00A60D27" w:rsidRPr="00880903" w:rsidRDefault="000A4F44" w:rsidP="00A60D27">
      <w:pPr>
        <w:pStyle w:val="ListParagraph"/>
        <w:numPr>
          <w:ilvl w:val="1"/>
          <w:numId w:val="1"/>
        </w:numPr>
        <w:spacing w:after="0" w:line="240" w:lineRule="auto"/>
      </w:pPr>
      <w:r>
        <w:t>GC</w:t>
      </w:r>
      <w:r w:rsidR="00DC44F0" w:rsidRPr="00880903">
        <w:t xml:space="preserve">S </w:t>
      </w:r>
      <w:r>
        <w:t>All City Honors Ensemble  (5-15)</w:t>
      </w:r>
    </w:p>
    <w:p w:rsidR="00DC44F0" w:rsidRPr="00880903" w:rsidRDefault="000A4F44" w:rsidP="005D4A81">
      <w:pPr>
        <w:pStyle w:val="ListParagraph"/>
        <w:spacing w:after="0" w:line="240" w:lineRule="auto"/>
        <w:ind w:left="2160"/>
      </w:pPr>
      <w:r>
        <w:t xml:space="preserve">Recommended </w:t>
      </w:r>
      <w:r w:rsidR="00DC44F0" w:rsidRPr="00880903">
        <w:t>top players – Meet</w:t>
      </w:r>
      <w:r w:rsidR="00D077C5">
        <w:t xml:space="preserve">s </w:t>
      </w:r>
      <w:r>
        <w:t>after the Wednesday combined rehearsal for 45 minutes.</w:t>
      </w:r>
    </w:p>
    <w:p w:rsidR="007950EC" w:rsidRPr="00AD3A1C" w:rsidRDefault="007950EC" w:rsidP="00C06B2A">
      <w:pPr>
        <w:pStyle w:val="ListParagraph"/>
        <w:numPr>
          <w:ilvl w:val="0"/>
          <w:numId w:val="1"/>
        </w:numPr>
        <w:spacing w:after="0" w:line="240" w:lineRule="auto"/>
        <w:rPr>
          <w:rFonts w:eastAsia="Times New Roman" w:cs="Times New Roman"/>
          <w:sz w:val="24"/>
          <w:szCs w:val="24"/>
        </w:rPr>
      </w:pPr>
      <w:r w:rsidRPr="00AD3A1C">
        <w:rPr>
          <w:rFonts w:eastAsia="Times New Roman" w:cs="Times New Roman"/>
          <w:sz w:val="24"/>
          <w:szCs w:val="24"/>
        </w:rPr>
        <w:t>Assistant Orchestra Director for Goshen Middle School 7</w:t>
      </w:r>
      <w:r w:rsidRPr="00AD3A1C">
        <w:rPr>
          <w:rFonts w:eastAsia="Times New Roman" w:cs="Times New Roman"/>
          <w:sz w:val="24"/>
          <w:szCs w:val="24"/>
          <w:vertAlign w:val="superscript"/>
        </w:rPr>
        <w:t>th</w:t>
      </w:r>
      <w:r w:rsidRPr="00AD3A1C">
        <w:rPr>
          <w:rFonts w:eastAsia="Times New Roman" w:cs="Times New Roman"/>
          <w:sz w:val="24"/>
          <w:szCs w:val="24"/>
        </w:rPr>
        <w:t xml:space="preserve"> and 8</w:t>
      </w:r>
      <w:r w:rsidRPr="00AD3A1C">
        <w:rPr>
          <w:rFonts w:eastAsia="Times New Roman" w:cs="Times New Roman"/>
          <w:sz w:val="24"/>
          <w:szCs w:val="24"/>
          <w:vertAlign w:val="superscript"/>
        </w:rPr>
        <w:t>th</w:t>
      </w:r>
      <w:r w:rsidR="000A4F44">
        <w:rPr>
          <w:rFonts w:eastAsia="Times New Roman" w:cs="Times New Roman"/>
          <w:sz w:val="24"/>
          <w:szCs w:val="24"/>
        </w:rPr>
        <w:t xml:space="preserve"> Grade Orchestras daily and Goshen High School Orchestras</w:t>
      </w:r>
      <w:r w:rsidRPr="00AD3A1C">
        <w:rPr>
          <w:rFonts w:eastAsia="Times New Roman" w:cs="Times New Roman"/>
          <w:sz w:val="24"/>
          <w:szCs w:val="24"/>
        </w:rPr>
        <w:t xml:space="preserve"> as needed.</w:t>
      </w:r>
    </w:p>
    <w:p w:rsidR="00AD3A1C" w:rsidRDefault="008F5595" w:rsidP="00764D23">
      <w:pPr>
        <w:pStyle w:val="ListParagraph"/>
        <w:numPr>
          <w:ilvl w:val="0"/>
          <w:numId w:val="1"/>
        </w:numPr>
        <w:spacing w:after="0" w:line="240" w:lineRule="auto"/>
      </w:pPr>
      <w:r>
        <w:t>Collaborative</w:t>
      </w:r>
      <w:r w:rsidR="00AD3A1C">
        <w:t xml:space="preserve"> Leadership qualities in working with orchestra team, music faculty and general school staff</w:t>
      </w:r>
    </w:p>
    <w:p w:rsidR="000A4F44" w:rsidRDefault="000A4F44" w:rsidP="000A4F44">
      <w:pPr>
        <w:pStyle w:val="ListParagraph"/>
        <w:numPr>
          <w:ilvl w:val="0"/>
          <w:numId w:val="1"/>
        </w:numPr>
        <w:spacing w:after="0" w:line="240" w:lineRule="auto"/>
      </w:pPr>
      <w:r>
        <w:t>Attend both GMS faculty meetings and Music staff faculty meetings.</w:t>
      </w:r>
    </w:p>
    <w:p w:rsidR="00764D23" w:rsidRDefault="00764D23" w:rsidP="000A4F44">
      <w:pPr>
        <w:pStyle w:val="ListParagraph"/>
        <w:numPr>
          <w:ilvl w:val="0"/>
          <w:numId w:val="1"/>
        </w:numPr>
        <w:spacing w:after="0" w:line="240" w:lineRule="auto"/>
      </w:pPr>
      <w:r>
        <w:t>Responsib</w:t>
      </w:r>
      <w:r w:rsidR="00D077C5">
        <w:t>le</w:t>
      </w:r>
      <w:r>
        <w:t xml:space="preserve"> for </w:t>
      </w:r>
      <w:r w:rsidR="000A4F44">
        <w:t>participating with</w:t>
      </w:r>
      <w:r>
        <w:t xml:space="preserve"> the</w:t>
      </w:r>
      <w:r w:rsidR="000A4F44">
        <w:t xml:space="preserve"> Goshen Orchestra Boosters.</w:t>
      </w:r>
    </w:p>
    <w:p w:rsidR="00B208EC" w:rsidRDefault="000A4F44" w:rsidP="000A4F44">
      <w:pPr>
        <w:pStyle w:val="ListParagraph"/>
        <w:numPr>
          <w:ilvl w:val="0"/>
          <w:numId w:val="1"/>
        </w:numPr>
        <w:spacing w:after="0" w:line="240" w:lineRule="auto"/>
      </w:pPr>
      <w:r>
        <w:t>Attendance at Music Council and Orchestra Booster meetings once a month</w:t>
      </w:r>
    </w:p>
    <w:p w:rsidR="00B208EC" w:rsidRDefault="00B208EC" w:rsidP="00B208EC">
      <w:pPr>
        <w:pStyle w:val="ListParagraph"/>
        <w:numPr>
          <w:ilvl w:val="0"/>
          <w:numId w:val="1"/>
        </w:numPr>
        <w:spacing w:after="0" w:line="240" w:lineRule="auto"/>
      </w:pPr>
      <w:r>
        <w:t xml:space="preserve">Act as </w:t>
      </w:r>
      <w:r w:rsidR="00D077C5">
        <w:t>liaison</w:t>
      </w:r>
      <w:r>
        <w:t xml:space="preserve"> with </w:t>
      </w:r>
      <w:r w:rsidR="000A4F44">
        <w:t xml:space="preserve">elementary </w:t>
      </w:r>
      <w:r>
        <w:t>school administrative personnel.</w:t>
      </w:r>
    </w:p>
    <w:p w:rsidR="00B208EC" w:rsidRDefault="00B208EC" w:rsidP="00B208EC">
      <w:pPr>
        <w:pStyle w:val="ListParagraph"/>
        <w:numPr>
          <w:ilvl w:val="0"/>
          <w:numId w:val="1"/>
        </w:numPr>
        <w:spacing w:after="0" w:line="240" w:lineRule="auto"/>
      </w:pPr>
      <w:r>
        <w:t xml:space="preserve">Strong organizational Skills and mentoring skills for other orchestra teachers and students </w:t>
      </w:r>
    </w:p>
    <w:p w:rsidR="00B208EC" w:rsidRDefault="00B208EC" w:rsidP="00764D23">
      <w:pPr>
        <w:spacing w:after="0" w:line="240" w:lineRule="auto"/>
      </w:pPr>
    </w:p>
    <w:p w:rsidR="00764D23" w:rsidRPr="00B208EC" w:rsidRDefault="00764D23" w:rsidP="00764D23">
      <w:pPr>
        <w:spacing w:after="0" w:line="240" w:lineRule="auto"/>
        <w:rPr>
          <w:b/>
        </w:rPr>
      </w:pPr>
      <w:r w:rsidRPr="00B208EC">
        <w:rPr>
          <w:b/>
        </w:rPr>
        <w:t>Qualities Required:</w:t>
      </w:r>
    </w:p>
    <w:p w:rsidR="00764D23" w:rsidRDefault="00764D23" w:rsidP="00BA65EA">
      <w:pPr>
        <w:pStyle w:val="ListParagraph"/>
        <w:numPr>
          <w:ilvl w:val="0"/>
          <w:numId w:val="1"/>
        </w:numPr>
        <w:spacing w:after="0" w:line="240" w:lineRule="auto"/>
      </w:pPr>
      <w:r>
        <w:t>Self-driven and motivated</w:t>
      </w:r>
    </w:p>
    <w:p w:rsidR="00764D23" w:rsidRDefault="00764D23" w:rsidP="00BA65EA">
      <w:pPr>
        <w:pStyle w:val="ListParagraph"/>
        <w:numPr>
          <w:ilvl w:val="0"/>
          <w:numId w:val="1"/>
        </w:numPr>
        <w:spacing w:after="0" w:line="240" w:lineRule="auto"/>
      </w:pPr>
      <w:r>
        <w:t>High energy</w:t>
      </w:r>
    </w:p>
    <w:p w:rsidR="00764D23" w:rsidRDefault="00764D23" w:rsidP="00BA65EA">
      <w:pPr>
        <w:pStyle w:val="ListParagraph"/>
        <w:numPr>
          <w:ilvl w:val="0"/>
          <w:numId w:val="1"/>
        </w:numPr>
        <w:spacing w:after="0" w:line="240" w:lineRule="auto"/>
      </w:pPr>
      <w:r>
        <w:t>Can motivate students</w:t>
      </w:r>
    </w:p>
    <w:p w:rsidR="000A4F44" w:rsidRDefault="000A4F44" w:rsidP="00BA65EA">
      <w:pPr>
        <w:pStyle w:val="ListParagraph"/>
        <w:numPr>
          <w:ilvl w:val="0"/>
          <w:numId w:val="1"/>
        </w:numPr>
        <w:spacing w:after="0" w:line="240" w:lineRule="auto"/>
      </w:pPr>
      <w:r>
        <w:t>Positive and encouraging attitude when working with students</w:t>
      </w:r>
    </w:p>
    <w:p w:rsidR="00764D23" w:rsidRDefault="00764D23" w:rsidP="00BA65EA">
      <w:pPr>
        <w:pStyle w:val="ListParagraph"/>
        <w:numPr>
          <w:ilvl w:val="0"/>
          <w:numId w:val="1"/>
        </w:numPr>
        <w:spacing w:after="0" w:line="240" w:lineRule="auto"/>
      </w:pPr>
      <w:r>
        <w:t>Strong problem solver</w:t>
      </w:r>
    </w:p>
    <w:p w:rsidR="00764D23" w:rsidRDefault="00764D23" w:rsidP="00BA65EA">
      <w:pPr>
        <w:pStyle w:val="ListParagraph"/>
        <w:numPr>
          <w:ilvl w:val="0"/>
          <w:numId w:val="1"/>
        </w:numPr>
        <w:spacing w:after="0" w:line="240" w:lineRule="auto"/>
      </w:pPr>
      <w:r>
        <w:t>Skilled at communicating with staff, students, and parents</w:t>
      </w:r>
    </w:p>
    <w:p w:rsidR="00764D23" w:rsidRDefault="00AD3A1C" w:rsidP="00764D23">
      <w:pPr>
        <w:pStyle w:val="ListParagraph"/>
        <w:numPr>
          <w:ilvl w:val="0"/>
          <w:numId w:val="1"/>
        </w:numPr>
        <w:spacing w:after="0" w:line="240" w:lineRule="auto"/>
      </w:pPr>
      <w:r>
        <w:t>Ability to use best practice</w:t>
      </w:r>
      <w:r w:rsidR="00764D23">
        <w:t xml:space="preserve"> and proper growth models </w:t>
      </w:r>
      <w:r>
        <w:t>in the orchestral in</w:t>
      </w:r>
      <w:r w:rsidR="000A4F44">
        <w:t>structional setting grades 5-12</w:t>
      </w:r>
    </w:p>
    <w:p w:rsidR="00764D23" w:rsidRDefault="00764D23" w:rsidP="00764D23">
      <w:pPr>
        <w:pStyle w:val="ListParagraph"/>
        <w:numPr>
          <w:ilvl w:val="0"/>
          <w:numId w:val="1"/>
        </w:numPr>
        <w:spacing w:after="0" w:line="240" w:lineRule="auto"/>
      </w:pPr>
      <w:r>
        <w:t>Background as a str</w:t>
      </w:r>
      <w:r w:rsidR="000A4F44">
        <w:t>ings specialist with successful</w:t>
      </w:r>
      <w:r>
        <w:t xml:space="preserve"> </w:t>
      </w:r>
      <w:r w:rsidR="000A4F44">
        <w:t>beginning pedagogy experience</w:t>
      </w:r>
    </w:p>
    <w:p w:rsidR="00764D23" w:rsidRDefault="00764D23" w:rsidP="00764D23">
      <w:pPr>
        <w:pStyle w:val="ListParagraph"/>
        <w:numPr>
          <w:ilvl w:val="0"/>
          <w:numId w:val="1"/>
        </w:numPr>
        <w:spacing w:after="0" w:line="240" w:lineRule="auto"/>
      </w:pPr>
      <w:r>
        <w:t>Competent, skilled knowledge of upper positions e</w:t>
      </w:r>
      <w:r w:rsidR="000A4F44">
        <w:t>specially for violin and viola</w:t>
      </w:r>
    </w:p>
    <w:p w:rsidR="00AD3A1C" w:rsidRDefault="00AD3A1C" w:rsidP="00764D23">
      <w:pPr>
        <w:pStyle w:val="ListParagraph"/>
        <w:numPr>
          <w:ilvl w:val="0"/>
          <w:numId w:val="1"/>
        </w:numPr>
        <w:spacing w:after="0" w:line="240" w:lineRule="auto"/>
      </w:pPr>
      <w:r>
        <w:t>Commitment to team approach</w:t>
      </w:r>
    </w:p>
    <w:p w:rsidR="00DC44F0" w:rsidRDefault="00880903" w:rsidP="00764D23">
      <w:pPr>
        <w:pStyle w:val="ListParagraph"/>
        <w:numPr>
          <w:ilvl w:val="0"/>
          <w:numId w:val="1"/>
        </w:numPr>
        <w:spacing w:after="0" w:line="240" w:lineRule="auto"/>
      </w:pPr>
      <w:r>
        <w:t>Comfort working with large groups</w:t>
      </w:r>
      <w:r w:rsidR="00764D23">
        <w:t xml:space="preserve"> </w:t>
      </w:r>
    </w:p>
    <w:p w:rsidR="00AD3A1C" w:rsidRDefault="00AD3A1C" w:rsidP="00764D23">
      <w:pPr>
        <w:pStyle w:val="ListParagraph"/>
        <w:numPr>
          <w:ilvl w:val="0"/>
          <w:numId w:val="1"/>
        </w:numPr>
        <w:spacing w:after="0" w:line="240" w:lineRule="auto"/>
      </w:pPr>
      <w:r>
        <w:t>Good performance skills</w:t>
      </w:r>
    </w:p>
    <w:p w:rsidR="00B208EC" w:rsidRDefault="00325E3E" w:rsidP="00B208EC">
      <w:pPr>
        <w:pStyle w:val="ListParagraph"/>
        <w:numPr>
          <w:ilvl w:val="0"/>
          <w:numId w:val="1"/>
        </w:numPr>
        <w:spacing w:after="0" w:line="240" w:lineRule="auto"/>
      </w:pPr>
      <w:r>
        <w:t xml:space="preserve">Director is responsible for taking care of </w:t>
      </w:r>
      <w:r w:rsidR="00B208EC">
        <w:t>public relat</w:t>
      </w:r>
      <w:r w:rsidR="00A74F87">
        <w:t xml:space="preserve">ions and marketing for beginning program </w:t>
      </w:r>
      <w:r w:rsidR="00B208EC">
        <w:t xml:space="preserve">within the </w:t>
      </w:r>
      <w:r w:rsidR="00880903">
        <w:t xml:space="preserve">school and </w:t>
      </w:r>
      <w:r w:rsidR="00A74F87">
        <w:t>community.</w:t>
      </w:r>
    </w:p>
    <w:p w:rsidR="00B208EC" w:rsidRDefault="00B208EC" w:rsidP="00B208EC">
      <w:pPr>
        <w:pStyle w:val="ListParagraph"/>
        <w:numPr>
          <w:ilvl w:val="0"/>
          <w:numId w:val="1"/>
        </w:numPr>
        <w:spacing w:after="0" w:line="240" w:lineRule="auto"/>
      </w:pPr>
      <w:r>
        <w:t>Oversee</w:t>
      </w:r>
      <w:r w:rsidR="00080CFD">
        <w:t xml:space="preserve"> </w:t>
      </w:r>
      <w:r w:rsidR="00D077C5">
        <w:t>e</w:t>
      </w:r>
      <w:r w:rsidR="00080CFD">
        <w:t>lementary recruiting and assist</w:t>
      </w:r>
      <w:r w:rsidR="00A74F87">
        <w:t>/participate</w:t>
      </w:r>
      <w:r w:rsidR="00080CFD">
        <w:t xml:space="preserve"> with </w:t>
      </w:r>
      <w:r w:rsidR="00A74F87">
        <w:t>elementary school concerts as needed.</w:t>
      </w:r>
    </w:p>
    <w:p w:rsidR="008F5595" w:rsidRDefault="00B208EC" w:rsidP="00B208EC">
      <w:pPr>
        <w:pStyle w:val="ListParagraph"/>
        <w:numPr>
          <w:ilvl w:val="0"/>
          <w:numId w:val="1"/>
        </w:numPr>
        <w:spacing w:after="0" w:line="240" w:lineRule="auto"/>
      </w:pPr>
      <w:r>
        <w:t>Attendance and assistance</w:t>
      </w:r>
      <w:r w:rsidR="00080CFD">
        <w:t xml:space="preserve"> with all concerts held at the High School and Middle School.  </w:t>
      </w:r>
      <w:r w:rsidR="00DC44F0">
        <w:t>Fall</w:t>
      </w:r>
      <w:r w:rsidR="00080CFD">
        <w:t xml:space="preserve">, Winter, Spring, State Qualifying, State Finals </w:t>
      </w:r>
      <w:r w:rsidR="00A74F87">
        <w:t xml:space="preserve">and </w:t>
      </w:r>
      <w:r w:rsidR="008F5595">
        <w:t>annual 7</w:t>
      </w:r>
      <w:r w:rsidR="008F5595" w:rsidRPr="008F5595">
        <w:rPr>
          <w:vertAlign w:val="superscript"/>
        </w:rPr>
        <w:t>th</w:t>
      </w:r>
      <w:r w:rsidR="008F5595">
        <w:t xml:space="preserve"> and 8</w:t>
      </w:r>
      <w:r w:rsidR="008F5595" w:rsidRPr="008F5595">
        <w:rPr>
          <w:vertAlign w:val="superscript"/>
        </w:rPr>
        <w:t>th</w:t>
      </w:r>
      <w:r w:rsidR="008F5595">
        <w:t xml:space="preserve"> grade participation in Music in the Parks Competitions</w:t>
      </w:r>
    </w:p>
    <w:p w:rsidR="00D077C5" w:rsidRDefault="00D077C5" w:rsidP="00B208EC">
      <w:pPr>
        <w:pStyle w:val="ListParagraph"/>
        <w:numPr>
          <w:ilvl w:val="0"/>
          <w:numId w:val="1"/>
        </w:numPr>
        <w:spacing w:after="0" w:line="240" w:lineRule="auto"/>
      </w:pPr>
      <w:r>
        <w:t>Opportunity to work with summer program offered through the corporation. Grades 5-8.</w:t>
      </w:r>
    </w:p>
    <w:p w:rsidR="00B208EC" w:rsidRDefault="00B208EC" w:rsidP="00880903">
      <w:pPr>
        <w:pStyle w:val="ListParagraph"/>
        <w:spacing w:after="0" w:line="240" w:lineRule="auto"/>
      </w:pPr>
    </w:p>
    <w:p w:rsidR="00A74F87" w:rsidRDefault="00A74F87" w:rsidP="00880903">
      <w:pPr>
        <w:pStyle w:val="ListParagraph"/>
        <w:spacing w:after="0" w:line="240" w:lineRule="auto"/>
      </w:pPr>
    </w:p>
    <w:p w:rsidR="00943225" w:rsidRDefault="00943225" w:rsidP="00943225">
      <w:pPr>
        <w:shd w:val="clear" w:color="auto" w:fill="FFFFFF"/>
        <w:rPr>
          <w:color w:val="222222"/>
        </w:rPr>
      </w:pPr>
      <w:r>
        <w:rPr>
          <w:b/>
          <w:bCs/>
          <w:color w:val="222222"/>
        </w:rPr>
        <w:t>Prior to an interview, all applicants must have an</w:t>
      </w:r>
      <w:r>
        <w:rPr>
          <w:rStyle w:val="apple-converted-space"/>
          <w:b/>
          <w:bCs/>
          <w:color w:val="222222"/>
        </w:rPr>
        <w:t> </w:t>
      </w:r>
      <w:r>
        <w:rPr>
          <w:b/>
          <w:bCs/>
          <w:i/>
          <w:iCs/>
          <w:color w:val="222222"/>
        </w:rPr>
        <w:t>online</w:t>
      </w:r>
      <w:r>
        <w:rPr>
          <w:rStyle w:val="apple-converted-space"/>
          <w:b/>
          <w:bCs/>
          <w:color w:val="222222"/>
        </w:rPr>
        <w:t> </w:t>
      </w:r>
      <w:r>
        <w:rPr>
          <w:b/>
          <w:bCs/>
          <w:color w:val="222222"/>
        </w:rPr>
        <w:t>application completed.</w:t>
      </w:r>
    </w:p>
    <w:p w:rsidR="00943225" w:rsidRDefault="00943225" w:rsidP="00943225">
      <w:pPr>
        <w:shd w:val="clear" w:color="auto" w:fill="FFFFFF"/>
        <w:ind w:left="540"/>
        <w:rPr>
          <w:color w:val="222222"/>
        </w:rPr>
      </w:pPr>
      <w:r>
        <w:rPr>
          <w:color w:val="222222"/>
        </w:rPr>
        <w:t>To complete the application, go to</w:t>
      </w:r>
      <w:r>
        <w:rPr>
          <w:rStyle w:val="apple-converted-space"/>
          <w:color w:val="222222"/>
        </w:rPr>
        <w:t> </w:t>
      </w:r>
      <w:hyperlink r:id="rId5" w:tgtFrame="_blank" w:history="1">
        <w:r>
          <w:rPr>
            <w:rStyle w:val="Hyperlink"/>
            <w:color w:val="1155CC"/>
          </w:rPr>
          <w:t>www.goshenschools.org</w:t>
        </w:r>
      </w:hyperlink>
      <w:r>
        <w:rPr>
          <w:color w:val="222222"/>
        </w:rPr>
        <w:t>, select employment opportunities and follow the prompts for certified application.</w:t>
      </w:r>
    </w:p>
    <w:p w:rsidR="00943225" w:rsidRDefault="00943225" w:rsidP="00943225">
      <w:pPr>
        <w:spacing w:after="0" w:line="240" w:lineRule="auto"/>
        <w:ind w:left="540"/>
      </w:pPr>
      <w:r>
        <w:t>Any applicant qualified and interested</w:t>
      </w:r>
      <w:r w:rsidR="00D077C5">
        <w:t xml:space="preserve">, </w:t>
      </w:r>
      <w:r>
        <w:t xml:space="preserve"> please send a letter of interest and up to date resume to Goshen </w:t>
      </w:r>
      <w:r w:rsidR="00A74F87">
        <w:t>Middle</w:t>
      </w:r>
      <w:r>
        <w:t xml:space="preserve"> School Principal</w:t>
      </w:r>
      <w:r w:rsidR="00A74F87">
        <w:t xml:space="preserve">, Ms. Lori </w:t>
      </w:r>
      <w:proofErr w:type="spellStart"/>
      <w:r w:rsidR="00A74F87">
        <w:t>Shreiner</w:t>
      </w:r>
      <w:proofErr w:type="spellEnd"/>
      <w:r>
        <w:t xml:space="preserve">, </w:t>
      </w:r>
      <w:r w:rsidR="00D077C5">
        <w:t xml:space="preserve"> </w:t>
      </w:r>
      <w:hyperlink r:id="rId6" w:history="1">
        <w:r w:rsidR="00A74F87" w:rsidRPr="00B7604B">
          <w:rPr>
            <w:rStyle w:val="Hyperlink"/>
          </w:rPr>
          <w:t>lshreiner@goshenschools.org</w:t>
        </w:r>
      </w:hyperlink>
      <w:r>
        <w:t xml:space="preserve"> </w:t>
      </w:r>
      <w:r w:rsidR="00A74F87">
        <w:t xml:space="preserve">   Fax 574-534-3042</w:t>
      </w:r>
    </w:p>
    <w:p w:rsidR="00943225" w:rsidRDefault="00943225" w:rsidP="00943225">
      <w:pPr>
        <w:spacing w:after="0" w:line="240" w:lineRule="auto"/>
      </w:pPr>
    </w:p>
    <w:p w:rsidR="00943225" w:rsidRDefault="00943225" w:rsidP="00943225">
      <w:pPr>
        <w:shd w:val="clear" w:color="auto" w:fill="FFFFFF"/>
        <w:rPr>
          <w:color w:val="222222"/>
        </w:rPr>
      </w:pPr>
      <w:r>
        <w:rPr>
          <w:color w:val="222222"/>
          <w:sz w:val="20"/>
          <w:szCs w:val="20"/>
        </w:rPr>
        <w:t>The teacher must carry a current Indiana Teacher’s License. An understanding of best practice teaching, including the work of Dr. Robert Marzano with academic vocabulary and learning goals is essential.  Good communication skills, the ability to work well with peers, and to clearly communicate goals and progress with parents and students is necessary.  Classroom management and meeting deadlines is important.  It is essential to build strong, positive relationships with students, parents and peers. </w:t>
      </w:r>
      <w:r>
        <w:rPr>
          <w:rStyle w:val="apple-converted-space"/>
          <w:color w:val="222222"/>
          <w:sz w:val="20"/>
          <w:szCs w:val="20"/>
        </w:rPr>
        <w:t> </w:t>
      </w:r>
      <w:r>
        <w:rPr>
          <w:color w:val="222222"/>
          <w:sz w:val="20"/>
          <w:szCs w:val="20"/>
        </w:rPr>
        <w:t>Goshen</w:t>
      </w:r>
      <w:r>
        <w:rPr>
          <w:rStyle w:val="apple-converted-space"/>
          <w:color w:val="222222"/>
          <w:sz w:val="20"/>
          <w:szCs w:val="20"/>
        </w:rPr>
        <w:t> </w:t>
      </w:r>
      <w:r>
        <w:rPr>
          <w:color w:val="222222"/>
          <w:sz w:val="20"/>
          <w:szCs w:val="20"/>
        </w:rPr>
        <w:t>Middle School</w:t>
      </w:r>
      <w:r>
        <w:rPr>
          <w:rStyle w:val="apple-converted-space"/>
          <w:color w:val="222222"/>
          <w:sz w:val="20"/>
          <w:szCs w:val="20"/>
        </w:rPr>
        <w:t> </w:t>
      </w:r>
      <w:r>
        <w:rPr>
          <w:color w:val="222222"/>
          <w:sz w:val="20"/>
          <w:szCs w:val="20"/>
        </w:rPr>
        <w:t>is a TAP schools (Teacher and Student Advancement Program), so a comfort level with multiple observations/evaluations, peer/administrative feedback, collaborative work and imbedded professional development is essential.  </w:t>
      </w:r>
    </w:p>
    <w:p w:rsidR="00943225" w:rsidRDefault="00943225" w:rsidP="00943225">
      <w:pPr>
        <w:shd w:val="clear" w:color="auto" w:fill="FFFFFF"/>
        <w:spacing w:after="120"/>
        <w:rPr>
          <w:color w:val="222222"/>
        </w:rPr>
      </w:pPr>
      <w:r>
        <w:rPr>
          <w:color w:val="222222"/>
        </w:rPr>
        <w:t>The</w:t>
      </w:r>
      <w:r>
        <w:rPr>
          <w:rStyle w:val="apple-converted-space"/>
          <w:color w:val="222222"/>
        </w:rPr>
        <w:t> </w:t>
      </w:r>
      <w:r>
        <w:rPr>
          <w:color w:val="222222"/>
        </w:rPr>
        <w:t>Goshen</w:t>
      </w:r>
      <w:r>
        <w:rPr>
          <w:rStyle w:val="apple-converted-space"/>
          <w:color w:val="222222"/>
        </w:rPr>
        <w:t> </w:t>
      </w:r>
      <w:r>
        <w:rPr>
          <w:color w:val="222222"/>
        </w:rPr>
        <w:t>Community</w:t>
      </w:r>
      <w:r>
        <w:rPr>
          <w:rStyle w:val="apple-converted-space"/>
          <w:color w:val="222222"/>
        </w:rPr>
        <w:t> </w:t>
      </w:r>
      <w:r>
        <w:rPr>
          <w:color w:val="222222"/>
        </w:rPr>
        <w:t>School's Board of School Trustees is an equal opportunity employer.  Selection of the applicant will be made without reference to race, color, creed, sex, age, handicap, or national origin.</w:t>
      </w:r>
    </w:p>
    <w:p w:rsidR="00943225" w:rsidRDefault="00943225" w:rsidP="00943225">
      <w:pPr>
        <w:shd w:val="clear" w:color="auto" w:fill="FFFFFF"/>
        <w:jc w:val="center"/>
        <w:rPr>
          <w:color w:val="222222"/>
        </w:rPr>
      </w:pPr>
      <w:r>
        <w:rPr>
          <w:b/>
          <w:bCs/>
          <w:color w:val="222222"/>
        </w:rPr>
        <w:t>THE CLOSING DATE FOR RECEIVING APPLICATIONS IS:</w:t>
      </w:r>
    </w:p>
    <w:p w:rsidR="00943225" w:rsidRDefault="00943225" w:rsidP="00943225">
      <w:pPr>
        <w:shd w:val="clear" w:color="auto" w:fill="FFFFFF"/>
        <w:jc w:val="center"/>
        <w:rPr>
          <w:color w:val="222222"/>
        </w:rPr>
      </w:pPr>
      <w:r>
        <w:rPr>
          <w:b/>
          <w:bCs/>
          <w:color w:val="222222"/>
        </w:rPr>
        <w:t>UNTIL QUALIFIED CANDIDATE FILL POSITION</w:t>
      </w:r>
      <w:bookmarkStart w:id="0" w:name="_GoBack"/>
      <w:bookmarkEnd w:id="0"/>
    </w:p>
    <w:sectPr w:rsidR="00943225" w:rsidSect="00F031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13547"/>
    <w:multiLevelType w:val="hybridMultilevel"/>
    <w:tmpl w:val="A1E2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44"/>
    <w:rsid w:val="00080CFD"/>
    <w:rsid w:val="000A4F44"/>
    <w:rsid w:val="00197B44"/>
    <w:rsid w:val="0021057F"/>
    <w:rsid w:val="00220CF6"/>
    <w:rsid w:val="00325E3E"/>
    <w:rsid w:val="00357871"/>
    <w:rsid w:val="00535E63"/>
    <w:rsid w:val="00555008"/>
    <w:rsid w:val="005D4A81"/>
    <w:rsid w:val="005E431F"/>
    <w:rsid w:val="006137B3"/>
    <w:rsid w:val="0061422C"/>
    <w:rsid w:val="00620ABD"/>
    <w:rsid w:val="00764D23"/>
    <w:rsid w:val="007950EC"/>
    <w:rsid w:val="00880903"/>
    <w:rsid w:val="008A13C4"/>
    <w:rsid w:val="008F5595"/>
    <w:rsid w:val="00943225"/>
    <w:rsid w:val="00953633"/>
    <w:rsid w:val="00A436AF"/>
    <w:rsid w:val="00A60D27"/>
    <w:rsid w:val="00A74F87"/>
    <w:rsid w:val="00AD3A1C"/>
    <w:rsid w:val="00B208EC"/>
    <w:rsid w:val="00BA65EA"/>
    <w:rsid w:val="00C06B2A"/>
    <w:rsid w:val="00D077C5"/>
    <w:rsid w:val="00DC44F0"/>
    <w:rsid w:val="00DC59EF"/>
    <w:rsid w:val="00E236F7"/>
    <w:rsid w:val="00F0315B"/>
    <w:rsid w:val="00F75F42"/>
    <w:rsid w:val="00FC6EDC"/>
    <w:rsid w:val="00FE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6A18E-F648-44AE-A930-69D36E62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5EA"/>
    <w:pPr>
      <w:ind w:left="720"/>
      <w:contextualSpacing/>
    </w:pPr>
  </w:style>
  <w:style w:type="character" w:styleId="Hyperlink">
    <w:name w:val="Hyperlink"/>
    <w:basedOn w:val="DefaultParagraphFont"/>
    <w:uiPriority w:val="99"/>
    <w:unhideWhenUsed/>
    <w:rsid w:val="008F5595"/>
    <w:rPr>
      <w:color w:val="0000FF" w:themeColor="hyperlink"/>
      <w:u w:val="single"/>
    </w:rPr>
  </w:style>
  <w:style w:type="character" w:customStyle="1" w:styleId="apple-converted-space">
    <w:name w:val="apple-converted-space"/>
    <w:basedOn w:val="DefaultParagraphFont"/>
    <w:rsid w:val="0094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3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hreiner@goshenschools.org" TargetMode="External"/><Relationship Id="rId5" Type="http://schemas.openxmlformats.org/officeDocument/2006/relationships/hyperlink" Target="http://www.goshen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Ellington</dc:creator>
  <cp:lastModifiedBy>Sean</cp:lastModifiedBy>
  <cp:revision>3</cp:revision>
  <cp:lastPrinted>2014-04-02T20:21:00Z</cp:lastPrinted>
  <dcterms:created xsi:type="dcterms:W3CDTF">2014-07-22T11:27:00Z</dcterms:created>
  <dcterms:modified xsi:type="dcterms:W3CDTF">2014-07-22T11:42:00Z</dcterms:modified>
</cp:coreProperties>
</file>