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sz w:val="23"/>
          <w:szCs w:val="23"/>
        </w:rPr>
      </w:pPr>
      <w:bookmarkStart w:colFirst="0" w:colLast="0" w:name="_ujga67v5feei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Chandler Park Academy High School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sz w:val="23"/>
          <w:szCs w:val="23"/>
        </w:rPr>
      </w:pPr>
      <w:bookmarkStart w:colFirst="0" w:colLast="0" w:name="_4ewk7u18l2wt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20254 Kelly Road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sz w:val="23"/>
          <w:szCs w:val="23"/>
        </w:rPr>
      </w:pPr>
      <w:bookmarkStart w:colFirst="0" w:colLast="0" w:name="_ratnt7kgpdyo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Harper Woods, Michigan 48225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sz w:val="23"/>
          <w:szCs w:val="23"/>
        </w:rPr>
      </w:pPr>
      <w:bookmarkStart w:colFirst="0" w:colLast="0" w:name="_4bbqliuiqazz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3"/>
          <w:szCs w:val="23"/>
          <w:u w:val="single"/>
        </w:rPr>
      </w:pPr>
      <w:bookmarkStart w:colFirst="0" w:colLast="0" w:name="_ru62lauf0fhx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u w:val="single"/>
          <w:rtl w:val="0"/>
        </w:rPr>
        <w:t xml:space="preserve">Middle School Band Director Job Description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Qualifications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Bachelor’s Degree required.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Meet State of Michigan requirements for teacher certification in the required subject area(s) and grade level(s). Music Education (K-12) Certification-JX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sz w:val="23"/>
          <w:szCs w:val="23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Demonstrate competency as defined by the state,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in strings, winds, and percussion pedagogy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Exceptional skill in planning, delivering and assessing student learning.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Exceptional knowledge in research based instructional strategies and ability to implement them effectively.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Knowledge in the use of technology to support instruction.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Ascribe to the philosophy that all children can succeed and demonstrates the commitment to do what is necessary to make this a reality.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Possess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good interpersonal, collaboration and communication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Responsibilities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The Teacher will provide direct instruction and intervention to students.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The Teacher will assist students in meeting the essential skills required in the core content subject(s).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The Teacher will teach, tutor and use technological interventions to improve achievement.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The Teacher will encourage students to set and maintain high standards of responsibility for their learning and behavior.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Specific Duties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sz w:val="23"/>
          <w:szCs w:val="23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Teach beginning and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intermediate band classes along with assisting with the orchestras.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Effectively deliver instruction and content standards as identified by the State of Michigan and the district to help students meet and/or exceed minimum proficiency standards.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Possess a working knowledge of the MDE Content Expectation and in aligning the same with the district’s content curriculum.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Prepare for assigned classes, and show preparation upon request by school administration.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Track and maintain school owned instrument inventory and music library.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Employ a variety of research-based instructional strategies and instructional media consistent with the capabilities, needs and physical limitations of students.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Evaluate students’ progress on a regular basis and, when necessary, refer students who need assistance.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Strive to implement, by instruction and action, the Academy’s philosophy, instructional goals and objectives of education.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Participate in on-going professional development.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Maintain appropriate administrative records according to district policy.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Consistently support and uphold school policies and procedures. Support the school and its leadership.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Please forward resumes to: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arnettc@chandlerparkacademy.net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Charles Arnett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Music Coordinator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Chandler Park Academy School District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313-499-3013</w:t>
      </w:r>
      <w:r w:rsidDel="00000000" w:rsidR="00000000" w:rsidRPr="00000000">
        <w:rPr>
          <w:rtl w:val="0"/>
        </w:rPr>
      </w:r>
    </w:p>
    <w:sectPr>
      <w:pgSz w:h="16340" w:w="12240"/>
      <w:pgMar w:bottom="1383" w:top="1135" w:left="1213" w:right="86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